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06"/>
        <w:gridCol w:w="2970"/>
        <w:gridCol w:w="2430"/>
        <w:gridCol w:w="1890"/>
        <w:gridCol w:w="2088"/>
      </w:tblGrid>
      <w:tr w:rsidR="00404E3B" w:rsidTr="00404E3B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671BE7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3/23</w:t>
            </w:r>
          </w:p>
        </w:tc>
        <w:tc>
          <w:tcPr>
            <w:tcW w:w="297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671BE7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3/24</w:t>
            </w:r>
          </w:p>
        </w:tc>
        <w:tc>
          <w:tcPr>
            <w:tcW w:w="243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671BE7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3/25</w:t>
            </w:r>
          </w:p>
        </w:tc>
        <w:tc>
          <w:tcPr>
            <w:tcW w:w="189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671BE7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3/26</w:t>
            </w:r>
          </w:p>
        </w:tc>
        <w:tc>
          <w:tcPr>
            <w:tcW w:w="2088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671BE7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3/27</w:t>
            </w:r>
          </w:p>
        </w:tc>
      </w:tr>
      <w:tr w:rsidR="00404E3B" w:rsidTr="00404E3B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404E3B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806" w:type="dxa"/>
            <w:shd w:val="clear" w:color="auto" w:fill="auto"/>
          </w:tcPr>
          <w:p w:rsidR="00671BE7" w:rsidRPr="00671BE7" w:rsidRDefault="000C782C" w:rsidP="00671BE7">
            <w:r>
              <w:rPr>
                <w:b/>
              </w:rPr>
              <w:t>-</w:t>
            </w:r>
            <w:r w:rsidR="00671BE7" w:rsidRPr="00671BE7">
              <w:t>Guided Highlighted Reading – Nuclear Waste</w:t>
            </w:r>
          </w:p>
          <w:p w:rsidR="00671BE7" w:rsidRPr="00671BE7" w:rsidRDefault="00671BE7" w:rsidP="00671BE7"/>
          <w:p w:rsidR="006117CF" w:rsidRPr="00DF2262" w:rsidRDefault="00671BE7" w:rsidP="00671BE7">
            <w:r w:rsidRPr="00671BE7">
              <w:t>-Introduction to Energy</w:t>
            </w:r>
            <w:r w:rsidRPr="00DF2262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7C1B06" w:rsidRDefault="00671BE7" w:rsidP="006117CF">
            <w:r>
              <w:t>-Activity 53:  Home Energy Use</w:t>
            </w:r>
          </w:p>
          <w:p w:rsidR="00671BE7" w:rsidRDefault="00671BE7" w:rsidP="006117CF">
            <w:r>
              <w:t>-Set Up</w:t>
            </w:r>
          </w:p>
          <w:p w:rsidR="00671BE7" w:rsidRDefault="00671BE7" w:rsidP="006117CF">
            <w:r>
              <w:t>-Procedure</w:t>
            </w:r>
          </w:p>
          <w:p w:rsidR="00671BE7" w:rsidRPr="00CA5766" w:rsidRDefault="00671BE7" w:rsidP="006117CF">
            <w:r>
              <w:t>-Analysis</w:t>
            </w:r>
          </w:p>
        </w:tc>
        <w:tc>
          <w:tcPr>
            <w:tcW w:w="2430" w:type="dxa"/>
            <w:shd w:val="clear" w:color="auto" w:fill="auto"/>
          </w:tcPr>
          <w:p w:rsidR="001F5899" w:rsidRDefault="00CD3A3C" w:rsidP="001F5899">
            <w:r>
              <w:t>Activity 54:  Drive a Nail</w:t>
            </w:r>
          </w:p>
          <w:p w:rsidR="00CD3A3C" w:rsidRDefault="00CD3A3C" w:rsidP="001F5899">
            <w:r>
              <w:t>-Set Up</w:t>
            </w:r>
          </w:p>
          <w:p w:rsidR="00CD3A3C" w:rsidRDefault="00CD3A3C" w:rsidP="001F5899">
            <w:r>
              <w:t>-Procedure</w:t>
            </w:r>
          </w:p>
          <w:p w:rsidR="00CD3A3C" w:rsidRDefault="00CD3A3C" w:rsidP="001F5899">
            <w:r>
              <w:t>-Analysis</w:t>
            </w:r>
          </w:p>
          <w:p w:rsidR="006117CF" w:rsidRPr="006117CF" w:rsidRDefault="006117CF" w:rsidP="006117CF"/>
        </w:tc>
        <w:tc>
          <w:tcPr>
            <w:tcW w:w="1890" w:type="dxa"/>
            <w:shd w:val="clear" w:color="auto" w:fill="auto"/>
          </w:tcPr>
          <w:p w:rsidR="00287F1C" w:rsidRDefault="00CD3A3C" w:rsidP="00287F1C">
            <w:r>
              <w:t>Activity 55: Roller Coaster Energy</w:t>
            </w:r>
          </w:p>
          <w:p w:rsidR="00CD3A3C" w:rsidRDefault="00F85574" w:rsidP="00287F1C">
            <w:r>
              <w:t>-Role Play</w:t>
            </w:r>
          </w:p>
          <w:p w:rsidR="00F85574" w:rsidRDefault="00F85574" w:rsidP="00287F1C">
            <w:r>
              <w:t>-Analysis</w:t>
            </w:r>
          </w:p>
          <w:p w:rsidR="00F85574" w:rsidRDefault="00F85574" w:rsidP="00287F1C">
            <w:r>
              <w:t>Conclusion</w:t>
            </w:r>
          </w:p>
          <w:p w:rsidR="003063B8" w:rsidRPr="00287F1C" w:rsidRDefault="003063B8" w:rsidP="003063B8"/>
        </w:tc>
        <w:tc>
          <w:tcPr>
            <w:tcW w:w="2088" w:type="dxa"/>
            <w:shd w:val="clear" w:color="auto" w:fill="auto"/>
          </w:tcPr>
          <w:p w:rsidR="001F5899" w:rsidRDefault="001F5899" w:rsidP="002F0627">
            <w:pPr>
              <w:rPr>
                <w:b/>
              </w:rPr>
            </w:pPr>
          </w:p>
          <w:p w:rsidR="002F0627" w:rsidRDefault="00671BE7" w:rsidP="003063B8">
            <w:pPr>
              <w:rPr>
                <w:b/>
              </w:rPr>
            </w:pPr>
            <w:r>
              <w:rPr>
                <w:b/>
              </w:rPr>
              <w:t>Hours 4, 5, and 6</w:t>
            </w:r>
          </w:p>
          <w:p w:rsidR="00671BE7" w:rsidRDefault="00671BE7" w:rsidP="003063B8">
            <w:pPr>
              <w:rPr>
                <w:b/>
              </w:rPr>
            </w:pPr>
          </w:p>
          <w:p w:rsidR="00671BE7" w:rsidRPr="00A94D3A" w:rsidRDefault="00671BE7" w:rsidP="003063B8">
            <w:pPr>
              <w:rPr>
                <w:b/>
              </w:rPr>
            </w:pPr>
            <w:r>
              <w:rPr>
                <w:b/>
              </w:rPr>
              <w:t>Half - Day</w:t>
            </w:r>
          </w:p>
        </w:tc>
      </w:tr>
      <w:tr w:rsidR="00404E3B" w:rsidTr="00404E3B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806" w:type="dxa"/>
            <w:shd w:val="clear" w:color="auto" w:fill="auto"/>
          </w:tcPr>
          <w:p w:rsidR="00A94D3A" w:rsidRPr="008F0633" w:rsidRDefault="00671BE7" w:rsidP="001F5899">
            <w:r>
              <w:t>-Students will be introduced to the Energy Unit.  (Kinetic and Potential Energy)</w:t>
            </w:r>
          </w:p>
        </w:tc>
        <w:tc>
          <w:tcPr>
            <w:tcW w:w="2970" w:type="dxa"/>
            <w:shd w:val="clear" w:color="auto" w:fill="auto"/>
          </w:tcPr>
          <w:p w:rsidR="00635ADF" w:rsidRPr="00181893" w:rsidRDefault="00671BE7" w:rsidP="00A94D3A">
            <w:r>
              <w:t>-Students will learn what it takes to reduce energy use in a home.</w:t>
            </w:r>
          </w:p>
        </w:tc>
        <w:tc>
          <w:tcPr>
            <w:tcW w:w="2430" w:type="dxa"/>
            <w:shd w:val="clear" w:color="auto" w:fill="auto"/>
          </w:tcPr>
          <w:p w:rsidR="00635ADF" w:rsidRPr="00181893" w:rsidRDefault="00F85574" w:rsidP="007C1B06">
            <w:r>
              <w:t>-Students will use a hands-on model to discover how height and mass of an object affects gravitational potential energy.</w:t>
            </w:r>
          </w:p>
        </w:tc>
        <w:tc>
          <w:tcPr>
            <w:tcW w:w="1890" w:type="dxa"/>
            <w:shd w:val="clear" w:color="auto" w:fill="auto"/>
          </w:tcPr>
          <w:p w:rsidR="00404E3B" w:rsidRPr="00CA5766" w:rsidRDefault="00F85574" w:rsidP="000C782C">
            <w:r>
              <w:t>-Students use a role play to learn how energy is transformed on a roller coaster.</w:t>
            </w:r>
          </w:p>
        </w:tc>
        <w:tc>
          <w:tcPr>
            <w:tcW w:w="2088" w:type="dxa"/>
            <w:shd w:val="clear" w:color="auto" w:fill="auto"/>
          </w:tcPr>
          <w:p w:rsidR="00404E3B" w:rsidRPr="00FC5317" w:rsidRDefault="00404E3B" w:rsidP="00E10F96">
            <w:bookmarkStart w:id="0" w:name="_GoBack"/>
            <w:bookmarkEnd w:id="0"/>
          </w:p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0C782C"/>
    <w:rsid w:val="00181893"/>
    <w:rsid w:val="001F5899"/>
    <w:rsid w:val="00287F1C"/>
    <w:rsid w:val="002F0627"/>
    <w:rsid w:val="003063B8"/>
    <w:rsid w:val="003D7719"/>
    <w:rsid w:val="00404E3B"/>
    <w:rsid w:val="004319BF"/>
    <w:rsid w:val="0050255D"/>
    <w:rsid w:val="00524993"/>
    <w:rsid w:val="006117CF"/>
    <w:rsid w:val="00635ADF"/>
    <w:rsid w:val="00671BE7"/>
    <w:rsid w:val="007C1B06"/>
    <w:rsid w:val="008E4617"/>
    <w:rsid w:val="00A6063E"/>
    <w:rsid w:val="00A94D3A"/>
    <w:rsid w:val="00B61819"/>
    <w:rsid w:val="00C17C94"/>
    <w:rsid w:val="00C75FEB"/>
    <w:rsid w:val="00CA5766"/>
    <w:rsid w:val="00CB7BA7"/>
    <w:rsid w:val="00CD3A3C"/>
    <w:rsid w:val="00DF2262"/>
    <w:rsid w:val="00E10F96"/>
    <w:rsid w:val="00E84C01"/>
    <w:rsid w:val="00EF14A2"/>
    <w:rsid w:val="00F85574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2015-03-20T18:38:00Z</dcterms:created>
  <dcterms:modified xsi:type="dcterms:W3CDTF">2015-03-20T18:46:00Z</dcterms:modified>
</cp:coreProperties>
</file>